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C2" w:rsidRPr="00C428FC" w:rsidRDefault="003B06C2" w:rsidP="003B06C2">
      <w:pPr>
        <w:widowControl w:val="0"/>
        <w:autoSpaceDE w:val="0"/>
        <w:autoSpaceDN w:val="0"/>
        <w:adjustRightInd w:val="0"/>
        <w:rPr>
          <w:rFonts w:ascii="Times Roman" w:hAnsi="Times Roman" w:cs="Times Roman"/>
        </w:rPr>
      </w:pPr>
      <w:bookmarkStart w:id="0" w:name="_GoBack"/>
      <w:bookmarkEnd w:id="0"/>
      <w:r w:rsidRPr="00C428FC">
        <w:rPr>
          <w:rFonts w:ascii="Calibri" w:hAnsi="Calibri" w:cs="Calibri"/>
        </w:rPr>
        <w:t>Jaarverslag MR De WestWijzer 2018-2019</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i/>
          <w:iCs/>
        </w:rPr>
      </w:pPr>
      <w:r w:rsidRPr="00C428FC">
        <w:rPr>
          <w:rFonts w:ascii="Calibri" w:hAnsi="Calibri" w:cs="Calibri"/>
          <w:i/>
          <w:iCs/>
        </w:rPr>
        <w:t xml:space="preserve">De samenstelling van de MR </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Marja van Oosten (ouderlid, voorzitter)</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Rita Quist (ouderlid, penningmeester) </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Laura Stolwijk (leerkracht)</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Marcella Martinus (leerkracht, secretaris)</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In december 2018 is de werving voor een nieuw ouderlid gestart, omdat Marja per schooljaar 2019-2020 </w:t>
      </w:r>
      <w:proofErr w:type="spellStart"/>
      <w:r w:rsidRPr="00C428FC">
        <w:rPr>
          <w:rFonts w:ascii="Calibri" w:hAnsi="Calibri" w:cs="Calibri"/>
        </w:rPr>
        <w:t>ivm</w:t>
      </w:r>
      <w:proofErr w:type="spellEnd"/>
      <w:r w:rsidRPr="00C428FC">
        <w:rPr>
          <w:rFonts w:ascii="Calibri" w:hAnsi="Calibri" w:cs="Calibri"/>
        </w:rPr>
        <w:t xml:space="preserve"> de voltooiing van de termijn aftreedt. Een oproep onder de ouders over de vacature leidde tot de aanmelding van 1 ouder, Sjon Kuipers. Sjon is per september 2020 voorzitter. </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i/>
          <w:iCs/>
        </w:rPr>
      </w:pPr>
      <w:r w:rsidRPr="00C428FC">
        <w:rPr>
          <w:rFonts w:ascii="Calibri" w:hAnsi="Calibri" w:cs="Calibri"/>
          <w:i/>
          <w:iCs/>
        </w:rPr>
        <w:t>Overleggen</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In het schooljaar 2018-2019 is de medezeggenschapsraad zes keer bijeengeweest om te vergaderen. </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Het reguliere overleg vindt plaats tussen de MR en de MR en de directeur van de school. De overleggen zijn openbaar. Dit betekent dat ouders altijd kunnen aanmelden om bij het overleg aanwezig te zijn. De overleggen verlopen transparant en in een prettige sfeer.</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Times Roman" w:hAnsi="Times Roman" w:cs="Times Roman"/>
        </w:rPr>
      </w:pPr>
      <w:r w:rsidRPr="00C428FC">
        <w:rPr>
          <w:rFonts w:ascii="Calibri" w:hAnsi="Calibri" w:cs="Calibri"/>
        </w:rPr>
        <w:t>Tijdens deze overleggen zijn de jaarlijkse onderwerpen besproken;</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 begroting OV en TSO.  De voorzitter OV en penningmeester TSO zijn een keer tijdens de vergadering geweest om toelichting te geven. </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 jaarplan </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begroting 2019</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schoolplan</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sociale veiligheid leerlingen</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formatieplan (instemmingsrecht)</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 schooltijden, verlof, studiedagen </w:t>
      </w:r>
    </w:p>
    <w:p w:rsidR="003B06C2" w:rsidRPr="00C428FC" w:rsidRDefault="003B06C2" w:rsidP="003B06C2">
      <w:pPr>
        <w:widowControl w:val="0"/>
        <w:autoSpaceDE w:val="0"/>
        <w:autoSpaceDN w:val="0"/>
        <w:adjustRightInd w:val="0"/>
        <w:rPr>
          <w:rFonts w:ascii="Times Roman" w:hAnsi="Times Roman" w:cs="Times Roman"/>
        </w:rPr>
      </w:pPr>
      <w:r w:rsidRPr="00C428FC">
        <w:rPr>
          <w:rFonts w:ascii="Calibri" w:hAnsi="Calibri" w:cs="Calibri"/>
        </w:rPr>
        <w:t>- besteding zorggelden</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De notulen worden, nadat deze zijn goedgekeurd, geplaatst op de website van de school. </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i/>
          <w:iCs/>
        </w:rPr>
      </w:pPr>
      <w:r w:rsidRPr="00C428FC">
        <w:rPr>
          <w:rFonts w:ascii="Calibri" w:hAnsi="Calibri" w:cs="Calibri"/>
          <w:i/>
          <w:iCs/>
        </w:rPr>
        <w:t>Belangrijke onderwerpen schooljaar 2018-2019</w:t>
      </w: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 xml:space="preserve">De MR heeft adviesrecht over nieuwbouw van de school. Begin dit jaar heeft de oudergeleding van de MR </w:t>
      </w:r>
      <w:r w:rsidR="00C428FC" w:rsidRPr="00C428FC">
        <w:rPr>
          <w:rFonts w:ascii="Calibri" w:hAnsi="Calibri" w:cs="Calibri"/>
        </w:rPr>
        <w:t xml:space="preserve">samen met het team </w:t>
      </w:r>
      <w:r w:rsidRPr="00C428FC">
        <w:rPr>
          <w:rFonts w:ascii="Calibri" w:hAnsi="Calibri" w:cs="Calibri"/>
        </w:rPr>
        <w:t>deelgenomen aan de gesprekken over hoe de nieuwe school er uit moet komen te zien. Een extern bureau heeft daarin geadviseerd. Het waren zeer leerzame, nuttige en leuke bijeenkomsten waar de wensen en inbreng van het team van de school en de peuterspeelzaal redelijk overeenkwamen en leidde tot een programma van eisen voor de nieuwe school. Door deelname aan de gesprekken in vroege fase is dit op een prettige manier verlopen. Het proces is nog maar net gestart en zal de komende jaren een belangrijk agendapunt zijn bij de MR vergaderingen.</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lastRenderedPageBreak/>
        <w:t xml:space="preserve">De uitslagen van vragenlijst die door de leerlingen zijn ingevuld. Uit de vragenlijst kwam naar voren dat de kwaliteitszorg een punt van aandacht bleek. Er werd door directie/team ook een ouderavond georganiseerd om de vragenlijst nader toe te lichten. In het schooljaar 2019-2020 wordt dit onderwerp opnieuw op de agenda geplaatst om te horen welke stappen zijn gezet om op genoemde punten een verbeterslag te maken.  </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Aandachtspunt is hoe wij als MR meer zichtbaar kunnen zijn en waarvoor wij aanspreekpunt zijn. Hierover is een stukje opgenomen in de schoolgids. Op de OV jaarvergadering hebben de leden van MR zich kort voorgesteld.</w:t>
      </w:r>
      <w:r w:rsidR="00FB184E" w:rsidRPr="00C428FC">
        <w:rPr>
          <w:rFonts w:ascii="Calibri" w:hAnsi="Calibri" w:cs="Calibri"/>
        </w:rPr>
        <w:t xml:space="preserve"> </w:t>
      </w:r>
    </w:p>
    <w:p w:rsidR="00FB184E" w:rsidRPr="00C428FC" w:rsidRDefault="00FB184E"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rPr>
      </w:pPr>
      <w:r w:rsidRPr="00C428FC">
        <w:rPr>
          <w:rFonts w:ascii="Calibri" w:hAnsi="Calibri" w:cs="Calibri"/>
        </w:rPr>
        <w:t>Communicatie over de staking werd besproken.</w:t>
      </w:r>
    </w:p>
    <w:p w:rsidR="003B06C2" w:rsidRPr="00C428FC" w:rsidRDefault="003B06C2" w:rsidP="003B06C2">
      <w:pPr>
        <w:widowControl w:val="0"/>
        <w:autoSpaceDE w:val="0"/>
        <w:autoSpaceDN w:val="0"/>
        <w:adjustRightInd w:val="0"/>
        <w:rPr>
          <w:rFonts w:ascii="Calibri" w:hAnsi="Calibri" w:cs="Calibri"/>
        </w:rPr>
      </w:pPr>
    </w:p>
    <w:p w:rsidR="003B06C2" w:rsidRPr="00C428FC" w:rsidRDefault="003B06C2" w:rsidP="003B06C2">
      <w:pPr>
        <w:widowControl w:val="0"/>
        <w:autoSpaceDE w:val="0"/>
        <w:autoSpaceDN w:val="0"/>
        <w:adjustRightInd w:val="0"/>
        <w:rPr>
          <w:rFonts w:ascii="Calibri" w:hAnsi="Calibri" w:cs="Calibri"/>
          <w:i/>
          <w:iCs/>
        </w:rPr>
      </w:pPr>
      <w:r w:rsidRPr="00C428FC">
        <w:rPr>
          <w:rFonts w:ascii="Calibri" w:hAnsi="Calibri" w:cs="Calibri"/>
          <w:i/>
          <w:iCs/>
        </w:rPr>
        <w:t>Overleg toezichthoudend bestuur</w:t>
      </w:r>
    </w:p>
    <w:p w:rsidR="009327DC" w:rsidRDefault="00FB184E" w:rsidP="003B06C2">
      <w:pPr>
        <w:widowControl w:val="0"/>
        <w:autoSpaceDE w:val="0"/>
        <w:autoSpaceDN w:val="0"/>
        <w:adjustRightInd w:val="0"/>
        <w:rPr>
          <w:rFonts w:ascii="Calibri" w:hAnsi="Calibri" w:cs="Calibri"/>
        </w:rPr>
      </w:pPr>
      <w:r w:rsidRPr="00C428FC">
        <w:rPr>
          <w:rFonts w:ascii="Calibri" w:hAnsi="Calibri" w:cs="Calibri"/>
        </w:rPr>
        <w:t>I</w:t>
      </w:r>
      <w:r w:rsidR="003B06C2" w:rsidRPr="00C428FC">
        <w:rPr>
          <w:rFonts w:ascii="Calibri" w:hAnsi="Calibri" w:cs="Calibri"/>
        </w:rPr>
        <w:t xml:space="preserve">n december en juni  is overleg </w:t>
      </w:r>
      <w:r w:rsidRPr="00C428FC">
        <w:rPr>
          <w:rFonts w:ascii="Calibri" w:hAnsi="Calibri" w:cs="Calibri"/>
        </w:rPr>
        <w:t xml:space="preserve">geweest </w:t>
      </w:r>
      <w:r w:rsidR="003B06C2" w:rsidRPr="00C428FC">
        <w:rPr>
          <w:rFonts w:ascii="Calibri" w:hAnsi="Calibri" w:cs="Calibri"/>
        </w:rPr>
        <w:t xml:space="preserve">met het schoolbestuur van De </w:t>
      </w:r>
      <w:proofErr w:type="spellStart"/>
      <w:r w:rsidR="003B06C2" w:rsidRPr="00C428FC">
        <w:rPr>
          <w:rFonts w:ascii="Calibri" w:hAnsi="Calibri" w:cs="Calibri"/>
        </w:rPr>
        <w:t>Westwijzer</w:t>
      </w:r>
      <w:proofErr w:type="spellEnd"/>
      <w:r w:rsidR="003B06C2" w:rsidRPr="00C428FC">
        <w:rPr>
          <w:rFonts w:ascii="Calibri" w:hAnsi="Calibri" w:cs="Calibri"/>
        </w:rPr>
        <w:t xml:space="preserve">, </w:t>
      </w:r>
      <w:r w:rsidR="003B06C2" w:rsidRPr="00455F35">
        <w:rPr>
          <w:rFonts w:ascii="Calibri" w:hAnsi="Calibri" w:cs="Calibri"/>
          <w:color w:val="FF0000"/>
        </w:rPr>
        <w:t xml:space="preserve">Stichting </w:t>
      </w:r>
      <w:proofErr w:type="spellStart"/>
      <w:r w:rsidR="003B06C2" w:rsidRPr="00455F35">
        <w:rPr>
          <w:rFonts w:ascii="Calibri" w:hAnsi="Calibri" w:cs="Calibri"/>
          <w:color w:val="FF0000"/>
        </w:rPr>
        <w:t>Samenwerkin</w:t>
      </w:r>
      <w:r w:rsidRPr="00455F35">
        <w:rPr>
          <w:rFonts w:ascii="Calibri" w:hAnsi="Calibri" w:cs="Calibri"/>
          <w:color w:val="FF0000"/>
        </w:rPr>
        <w:t>gs</w:t>
      </w:r>
      <w:proofErr w:type="spellEnd"/>
      <w:r w:rsidRPr="00455F35">
        <w:rPr>
          <w:rFonts w:ascii="Calibri" w:hAnsi="Calibri" w:cs="Calibri"/>
          <w:color w:val="FF0000"/>
        </w:rPr>
        <w:t xml:space="preserve"> School West Friesland, SSSW</w:t>
      </w:r>
      <w:r w:rsidR="00455F35" w:rsidRPr="00455F35">
        <w:rPr>
          <w:rFonts w:ascii="Calibri" w:hAnsi="Calibri" w:cs="Calibri"/>
          <w:color w:val="FF0000"/>
        </w:rPr>
        <w:t>F ??</w:t>
      </w:r>
      <w:r w:rsidR="003B06C2" w:rsidRPr="00455F35">
        <w:rPr>
          <w:rFonts w:ascii="Calibri" w:hAnsi="Calibri" w:cs="Calibri"/>
          <w:color w:val="FF0000"/>
        </w:rPr>
        <w:t>.</w:t>
      </w:r>
      <w:r w:rsidR="003B06C2" w:rsidRPr="00C428FC">
        <w:rPr>
          <w:rFonts w:ascii="Calibri" w:hAnsi="Calibri" w:cs="Calibri"/>
        </w:rPr>
        <w:t xml:space="preserve"> </w:t>
      </w:r>
      <w:r w:rsidR="009327DC">
        <w:rPr>
          <w:rFonts w:ascii="Calibri" w:hAnsi="Calibri" w:cs="Calibri"/>
        </w:rPr>
        <w:t>Diverse onderwerpen zijn besproken:</w:t>
      </w:r>
    </w:p>
    <w:p w:rsidR="00455F35" w:rsidRDefault="00455F35" w:rsidP="00455F35">
      <w:pPr>
        <w:widowControl w:val="0"/>
        <w:autoSpaceDE w:val="0"/>
        <w:autoSpaceDN w:val="0"/>
        <w:adjustRightInd w:val="0"/>
        <w:rPr>
          <w:rFonts w:ascii="Calibri" w:hAnsi="Calibri" w:cs="Calibri"/>
        </w:rPr>
      </w:pPr>
      <w:r>
        <w:rPr>
          <w:rFonts w:ascii="Calibri" w:hAnsi="Calibri" w:cs="Calibri"/>
        </w:rPr>
        <w:t>- D</w:t>
      </w:r>
      <w:r w:rsidRPr="00C428FC">
        <w:rPr>
          <w:rFonts w:ascii="Calibri" w:hAnsi="Calibri" w:cs="Calibri"/>
        </w:rPr>
        <w:t xml:space="preserve">e voortgang van De WestWijzer </w:t>
      </w:r>
    </w:p>
    <w:p w:rsidR="00455F35" w:rsidRDefault="00455F35" w:rsidP="00455F35">
      <w:pPr>
        <w:widowControl w:val="0"/>
        <w:autoSpaceDE w:val="0"/>
        <w:autoSpaceDN w:val="0"/>
        <w:adjustRightInd w:val="0"/>
        <w:rPr>
          <w:rFonts w:ascii="Calibri" w:hAnsi="Calibri" w:cs="Calibri"/>
        </w:rPr>
      </w:pPr>
      <w:r>
        <w:rPr>
          <w:rFonts w:ascii="Calibri" w:hAnsi="Calibri" w:cs="Calibri"/>
        </w:rPr>
        <w:t xml:space="preserve">- </w:t>
      </w:r>
      <w:r w:rsidRPr="00C428FC">
        <w:rPr>
          <w:rFonts w:ascii="Calibri" w:hAnsi="Calibri" w:cs="Calibri"/>
        </w:rPr>
        <w:t xml:space="preserve">De zorgen omtrent personeel, invulling vacatures en vervanging bij zwangerschap/ziekte zijn. </w:t>
      </w:r>
    </w:p>
    <w:p w:rsidR="00455F35" w:rsidRDefault="00455F35" w:rsidP="00455F35">
      <w:pPr>
        <w:widowControl w:val="0"/>
        <w:autoSpaceDE w:val="0"/>
        <w:autoSpaceDN w:val="0"/>
        <w:adjustRightInd w:val="0"/>
        <w:rPr>
          <w:rFonts w:ascii="Calibri" w:hAnsi="Calibri" w:cs="Calibri"/>
        </w:rPr>
      </w:pPr>
      <w:r w:rsidRPr="00C428FC">
        <w:rPr>
          <w:rFonts w:ascii="Calibri" w:hAnsi="Calibri" w:cs="Calibri"/>
        </w:rPr>
        <w:t>Hierbij is een wijziging aangebracht om praktischer te kunnen handelen bij vacatures en ziekte door directie en meer zekerheid te geven voor het personeel.</w:t>
      </w:r>
    </w:p>
    <w:p w:rsidR="00455F35" w:rsidRPr="00C428FC" w:rsidRDefault="00455F35" w:rsidP="00455F35">
      <w:pPr>
        <w:widowControl w:val="0"/>
        <w:autoSpaceDE w:val="0"/>
        <w:autoSpaceDN w:val="0"/>
        <w:adjustRightInd w:val="0"/>
        <w:rPr>
          <w:rFonts w:ascii="Calibri" w:hAnsi="Calibri" w:cs="Calibri"/>
        </w:rPr>
      </w:pPr>
      <w:r>
        <w:rPr>
          <w:rFonts w:ascii="Calibri" w:hAnsi="Calibri" w:cs="Calibri"/>
        </w:rPr>
        <w:t>- D</w:t>
      </w:r>
      <w:r w:rsidRPr="00C428FC">
        <w:rPr>
          <w:rFonts w:ascii="Calibri" w:hAnsi="Calibri" w:cs="Calibri"/>
        </w:rPr>
        <w:t xml:space="preserve">e inhoud en het doel van het overleg. De rol en positie van Raad van Toezicht, Bestuur tot de directie en MR vraagt meer duidelijkheid. </w:t>
      </w:r>
    </w:p>
    <w:p w:rsidR="003B06C2" w:rsidRPr="009327DC" w:rsidRDefault="009327DC" w:rsidP="003B06C2">
      <w:pPr>
        <w:widowControl w:val="0"/>
        <w:autoSpaceDE w:val="0"/>
        <w:autoSpaceDN w:val="0"/>
        <w:adjustRightInd w:val="0"/>
        <w:rPr>
          <w:rFonts w:ascii="Times Roman" w:hAnsi="Times Roman" w:cs="Times Roman"/>
        </w:rPr>
      </w:pPr>
      <w:r>
        <w:rPr>
          <w:rFonts w:ascii="Calibri" w:hAnsi="Calibri" w:cs="Calibri"/>
        </w:rPr>
        <w:t xml:space="preserve">- </w:t>
      </w:r>
      <w:r w:rsidR="003B06C2" w:rsidRPr="00C428FC">
        <w:rPr>
          <w:rFonts w:ascii="Calibri" w:hAnsi="Calibri" w:cs="Calibri"/>
        </w:rPr>
        <w:t xml:space="preserve">De </w:t>
      </w:r>
      <w:r>
        <w:rPr>
          <w:rFonts w:ascii="Calibri" w:hAnsi="Calibri" w:cs="Calibri"/>
        </w:rPr>
        <w:t xml:space="preserve">hoogte van de </w:t>
      </w:r>
      <w:r w:rsidR="003B06C2" w:rsidRPr="00C428FC">
        <w:rPr>
          <w:rFonts w:ascii="Calibri" w:hAnsi="Calibri" w:cs="Calibri"/>
        </w:rPr>
        <w:t xml:space="preserve">vergoeding voor leden van Raad van Bestuur </w:t>
      </w:r>
      <w:r>
        <w:rPr>
          <w:rFonts w:ascii="Calibri" w:hAnsi="Calibri" w:cs="Calibri"/>
        </w:rPr>
        <w:t xml:space="preserve">en de samenstelling </w:t>
      </w:r>
      <w:r w:rsidR="00455F35">
        <w:rPr>
          <w:rFonts w:ascii="Calibri" w:hAnsi="Calibri" w:cs="Calibri"/>
        </w:rPr>
        <w:t>ervan</w:t>
      </w:r>
      <w:r w:rsidR="003B06C2" w:rsidRPr="00C428FC">
        <w:rPr>
          <w:rFonts w:ascii="Calibri" w:hAnsi="Calibri" w:cs="Calibri"/>
        </w:rPr>
        <w:t xml:space="preserve">. </w:t>
      </w:r>
      <w:r w:rsidR="00455F35">
        <w:rPr>
          <w:rFonts w:ascii="Calibri" w:hAnsi="Calibri" w:cs="Calibri"/>
        </w:rPr>
        <w:t>Dit wordt</w:t>
      </w:r>
      <w:r w:rsidR="003B06C2" w:rsidRPr="00C428FC">
        <w:rPr>
          <w:rFonts w:ascii="Calibri" w:hAnsi="Calibri" w:cs="Calibri"/>
        </w:rPr>
        <w:t xml:space="preserve"> over 2 jaar geëvalueerd.  </w:t>
      </w:r>
    </w:p>
    <w:p w:rsidR="004714D8" w:rsidRPr="00C428FC" w:rsidRDefault="004714D8" w:rsidP="003B06C2"/>
    <w:sectPr w:rsidR="004714D8" w:rsidRPr="00C428FC" w:rsidSect="00FB184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C2"/>
    <w:rsid w:val="003B06C2"/>
    <w:rsid w:val="00455F35"/>
    <w:rsid w:val="004714D8"/>
    <w:rsid w:val="004B5A8F"/>
    <w:rsid w:val="00610E18"/>
    <w:rsid w:val="009327DC"/>
    <w:rsid w:val="00B552D9"/>
    <w:rsid w:val="00C428FC"/>
    <w:rsid w:val="00FB18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8308FB-C951-447C-9E30-53B63676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9848E6C4</Template>
  <TotalTime>1</TotalTime>
  <Pages>2</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Quist</dc:creator>
  <cp:keywords/>
  <dc:description/>
  <cp:lastModifiedBy>Laura Stolwijk</cp:lastModifiedBy>
  <cp:revision>2</cp:revision>
  <dcterms:created xsi:type="dcterms:W3CDTF">2019-11-04T19:17:00Z</dcterms:created>
  <dcterms:modified xsi:type="dcterms:W3CDTF">2019-11-04T19:17:00Z</dcterms:modified>
</cp:coreProperties>
</file>