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18A63" w14:textId="4FC8793F" w:rsidR="005B3281" w:rsidRPr="00F706B8" w:rsidRDefault="005B3281" w:rsidP="005B3281">
      <w:pPr>
        <w:tabs>
          <w:tab w:val="left" w:pos="2844"/>
        </w:tabs>
        <w:outlineLvl w:val="0"/>
        <w:rPr>
          <w:rFonts w:asciiTheme="minorHAnsi" w:hAnsiTheme="minorHAnsi" w:cstheme="minorHAnsi"/>
          <w:b/>
          <w:szCs w:val="22"/>
        </w:rPr>
      </w:pPr>
      <w:r w:rsidRPr="00F706B8">
        <w:rPr>
          <w:rFonts w:asciiTheme="minorHAnsi" w:hAnsiTheme="minorHAnsi" w:cstheme="minorHAnsi"/>
          <w:b/>
          <w:noProof/>
          <w:szCs w:val="22"/>
        </w:rPr>
        <w:drawing>
          <wp:anchor distT="0" distB="0" distL="114300" distR="114300" simplePos="0" relativeHeight="251659264" behindDoc="1" locked="0" layoutInCell="1" allowOverlap="1" wp14:anchorId="7DF14D65" wp14:editId="2D331500">
            <wp:simplePos x="0" y="0"/>
            <wp:positionH relativeFrom="column">
              <wp:posOffset>4171950</wp:posOffset>
            </wp:positionH>
            <wp:positionV relativeFrom="paragraph">
              <wp:posOffset>-785495</wp:posOffset>
            </wp:positionV>
            <wp:extent cx="1933575" cy="1388745"/>
            <wp:effectExtent l="0" t="0" r="9525" b="1905"/>
            <wp:wrapNone/>
            <wp:docPr id="1" name="Afbeelding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388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706B8">
        <w:rPr>
          <w:rFonts w:asciiTheme="minorHAnsi" w:hAnsiTheme="minorHAnsi" w:cstheme="minorHAnsi"/>
          <w:b/>
          <w:bCs/>
          <w:szCs w:val="22"/>
        </w:rPr>
        <w:t xml:space="preserve">Notulen MR-vergadering </w:t>
      </w:r>
      <w:r>
        <w:rPr>
          <w:rFonts w:asciiTheme="minorHAnsi" w:hAnsiTheme="minorHAnsi" w:cstheme="minorHAnsi"/>
          <w:b/>
          <w:bCs/>
          <w:szCs w:val="22"/>
        </w:rPr>
        <w:tab/>
        <w:t>1</w:t>
      </w:r>
      <w:r w:rsidR="00357CD2">
        <w:rPr>
          <w:rFonts w:asciiTheme="minorHAnsi" w:hAnsiTheme="minorHAnsi" w:cstheme="minorHAnsi"/>
          <w:b/>
          <w:bCs/>
          <w:szCs w:val="22"/>
        </w:rPr>
        <w:t>0-11</w:t>
      </w:r>
      <w:r>
        <w:rPr>
          <w:rFonts w:asciiTheme="minorHAnsi" w:hAnsiTheme="minorHAnsi" w:cstheme="minorHAnsi"/>
          <w:b/>
          <w:bCs/>
          <w:szCs w:val="22"/>
        </w:rPr>
        <w:t>-2025</w:t>
      </w:r>
    </w:p>
    <w:p w14:paraId="42C7E5FD" w14:textId="7905BA3F" w:rsidR="005B3281" w:rsidRDefault="005B3281" w:rsidP="005B3281">
      <w:pPr>
        <w:tabs>
          <w:tab w:val="left" w:pos="1134"/>
        </w:tabs>
        <w:rPr>
          <w:rFonts w:asciiTheme="minorHAnsi" w:hAnsiTheme="minorHAnsi" w:cstheme="minorHAnsi"/>
          <w:szCs w:val="22"/>
        </w:rPr>
      </w:pPr>
      <w:r w:rsidRPr="00F706B8">
        <w:rPr>
          <w:rFonts w:asciiTheme="minorHAnsi" w:hAnsiTheme="minorHAnsi" w:cstheme="minorHAnsi"/>
          <w:szCs w:val="22"/>
        </w:rPr>
        <w:br/>
        <w:t>Aanwezig</w:t>
      </w:r>
      <w:r>
        <w:rPr>
          <w:rFonts w:asciiTheme="minorHAnsi" w:hAnsiTheme="minorHAnsi" w:cstheme="minorHAnsi"/>
          <w:szCs w:val="22"/>
        </w:rPr>
        <w:tab/>
      </w:r>
      <w:r w:rsidRPr="00F706B8">
        <w:rPr>
          <w:rFonts w:asciiTheme="minorHAnsi" w:hAnsiTheme="minorHAnsi" w:cstheme="minorHAnsi"/>
          <w:szCs w:val="22"/>
        </w:rPr>
        <w:t>:</w:t>
      </w:r>
      <w:r>
        <w:rPr>
          <w:rFonts w:asciiTheme="minorHAnsi" w:hAnsiTheme="minorHAnsi" w:cstheme="minorHAnsi"/>
          <w:szCs w:val="22"/>
        </w:rPr>
        <w:t xml:space="preserve"> Laura</w:t>
      </w:r>
      <w:r w:rsidR="008337FC">
        <w:rPr>
          <w:rFonts w:asciiTheme="minorHAnsi" w:hAnsiTheme="minorHAnsi" w:cstheme="minorHAnsi"/>
          <w:szCs w:val="22"/>
        </w:rPr>
        <w:t>, Karen</w:t>
      </w:r>
      <w:r>
        <w:rPr>
          <w:rFonts w:asciiTheme="minorHAnsi" w:hAnsiTheme="minorHAnsi" w:cstheme="minorHAnsi"/>
          <w:szCs w:val="22"/>
        </w:rPr>
        <w:t>, Ilona en Sylvia</w:t>
      </w:r>
    </w:p>
    <w:p w14:paraId="09CEE5D8" w14:textId="4DCB4FB9" w:rsidR="005B3281" w:rsidRDefault="005B3281" w:rsidP="005B3281">
      <w:pPr>
        <w:tabs>
          <w:tab w:val="left" w:pos="1134"/>
        </w:tabs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>Afwezig</w:t>
      </w:r>
      <w:r>
        <w:rPr>
          <w:rFonts w:asciiTheme="minorHAnsi" w:hAnsiTheme="minorHAnsi" w:cstheme="minorHAnsi"/>
          <w:szCs w:val="22"/>
        </w:rPr>
        <w:tab/>
        <w:t xml:space="preserve">: </w:t>
      </w:r>
      <w:r w:rsidR="008337FC">
        <w:rPr>
          <w:rFonts w:asciiTheme="minorHAnsi" w:hAnsiTheme="minorHAnsi" w:cstheme="minorHAnsi"/>
          <w:szCs w:val="22"/>
        </w:rPr>
        <w:t>-</w:t>
      </w:r>
    </w:p>
    <w:p w14:paraId="61543528" w14:textId="77777777" w:rsidR="005B3281" w:rsidRPr="00FB2197" w:rsidRDefault="005B3281" w:rsidP="005B3281">
      <w:pPr>
        <w:tabs>
          <w:tab w:val="left" w:pos="1134"/>
        </w:tabs>
        <w:rPr>
          <w:rFonts w:asciiTheme="minorHAnsi" w:hAnsiTheme="minorHAnsi" w:cstheme="minorHAnsi"/>
          <w:szCs w:val="22"/>
        </w:rPr>
      </w:pPr>
      <w:r w:rsidRPr="00FB2197">
        <w:rPr>
          <w:rFonts w:asciiTheme="minorHAnsi" w:hAnsiTheme="minorHAnsi" w:cstheme="minorHAnsi"/>
          <w:szCs w:val="22"/>
        </w:rPr>
        <w:t xml:space="preserve">Directie </w:t>
      </w:r>
      <w:r w:rsidRPr="00FB2197">
        <w:rPr>
          <w:rFonts w:asciiTheme="minorHAnsi" w:hAnsiTheme="minorHAnsi" w:cstheme="minorHAnsi"/>
          <w:szCs w:val="22"/>
        </w:rPr>
        <w:tab/>
        <w:t>: Marianne</w:t>
      </w:r>
      <w:r w:rsidRPr="00FB2197">
        <w:rPr>
          <w:rFonts w:asciiTheme="minorHAnsi" w:hAnsiTheme="minorHAnsi" w:cstheme="minorHAnsi"/>
          <w:szCs w:val="22"/>
        </w:rPr>
        <w:br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</w:p>
    <w:tbl>
      <w:tblPr>
        <w:tblStyle w:val="Tabelraster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5B3281" w:rsidRPr="00F706B8" w14:paraId="605BAAFF" w14:textId="77777777" w:rsidTr="00CD5600">
        <w:trPr>
          <w:trHeight w:val="192"/>
        </w:trPr>
        <w:tc>
          <w:tcPr>
            <w:tcW w:w="9634" w:type="dxa"/>
          </w:tcPr>
          <w:p w14:paraId="76882761" w14:textId="77777777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 w:rsidRPr="00F706B8">
              <w:rPr>
                <w:rFonts w:asciiTheme="minorHAnsi" w:hAnsiTheme="minorHAnsi" w:cstheme="minorHAnsi"/>
                <w:b/>
              </w:rPr>
              <w:t>1 - Opening</w:t>
            </w:r>
          </w:p>
        </w:tc>
      </w:tr>
      <w:tr w:rsidR="005B3281" w:rsidRPr="00F706B8" w14:paraId="40B6683E" w14:textId="77777777" w:rsidTr="00CD5600">
        <w:tc>
          <w:tcPr>
            <w:tcW w:w="9634" w:type="dxa"/>
          </w:tcPr>
          <w:p w14:paraId="37BBF518" w14:textId="00A75237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</w:p>
        </w:tc>
      </w:tr>
      <w:tr w:rsidR="005B3281" w:rsidRPr="00F706B8" w14:paraId="4F8E65A9" w14:textId="77777777" w:rsidTr="00CD5600">
        <w:tc>
          <w:tcPr>
            <w:tcW w:w="9634" w:type="dxa"/>
          </w:tcPr>
          <w:p w14:paraId="30C9FA27" w14:textId="77777777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 w:rsidRPr="00F706B8">
              <w:rPr>
                <w:rFonts w:asciiTheme="minorHAnsi" w:hAnsiTheme="minorHAnsi" w:cstheme="minorHAnsi"/>
                <w:b/>
              </w:rPr>
              <w:t>2 – Mededelingen</w:t>
            </w:r>
          </w:p>
        </w:tc>
      </w:tr>
      <w:tr w:rsidR="005B3281" w:rsidRPr="00F706B8" w14:paraId="164826BA" w14:textId="77777777" w:rsidTr="00CD5600">
        <w:tc>
          <w:tcPr>
            <w:tcW w:w="9634" w:type="dxa"/>
          </w:tcPr>
          <w:p w14:paraId="24DEE6C7" w14:textId="052BBF4D" w:rsidR="005B3281" w:rsidRPr="008337FC" w:rsidRDefault="00C97824" w:rsidP="002E1EB9">
            <w:pPr>
              <w:pStyle w:val="Geenafstand"/>
              <w:numPr>
                <w:ilvl w:val="0"/>
                <w:numId w:val="18"/>
              </w:numPr>
            </w:pPr>
            <w:r>
              <w:t>j</w:t>
            </w:r>
            <w:r w:rsidRPr="00C97824">
              <w:t>uf Ank</w:t>
            </w:r>
            <w:r w:rsidR="00D86103">
              <w:t>e</w:t>
            </w:r>
            <w:r w:rsidRPr="00C97824">
              <w:t xml:space="preserve"> zal aan het einde van het schooljaar met pensioen gaan.</w:t>
            </w:r>
          </w:p>
        </w:tc>
      </w:tr>
      <w:tr w:rsidR="005B3281" w:rsidRPr="00F706B8" w14:paraId="1F9629E4" w14:textId="77777777" w:rsidTr="00CD5600">
        <w:tc>
          <w:tcPr>
            <w:tcW w:w="9634" w:type="dxa"/>
          </w:tcPr>
          <w:p w14:paraId="69027D84" w14:textId="77777777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 w:rsidRPr="00F706B8">
              <w:rPr>
                <w:rFonts w:asciiTheme="minorHAnsi" w:hAnsiTheme="minorHAnsi" w:cstheme="minorHAnsi"/>
                <w:b/>
              </w:rPr>
              <w:t xml:space="preserve">3 - </w:t>
            </w:r>
            <w:r>
              <w:rPr>
                <w:rFonts w:asciiTheme="minorHAnsi" w:hAnsiTheme="minorHAnsi" w:cstheme="minorHAnsi"/>
                <w:b/>
              </w:rPr>
              <w:t>Notulen</w:t>
            </w:r>
          </w:p>
        </w:tc>
      </w:tr>
      <w:tr w:rsidR="005B3281" w:rsidRPr="00F706B8" w14:paraId="4DC7ED90" w14:textId="77777777" w:rsidTr="00CD5600">
        <w:tc>
          <w:tcPr>
            <w:tcW w:w="9634" w:type="dxa"/>
          </w:tcPr>
          <w:p w14:paraId="3D844942" w14:textId="77777777" w:rsidR="008337FC" w:rsidRPr="001101EA" w:rsidRDefault="008337FC" w:rsidP="008337FC">
            <w:pPr>
              <w:pStyle w:val="Geenafstand"/>
              <w:numPr>
                <w:ilvl w:val="0"/>
                <w:numId w:val="10"/>
              </w:numPr>
            </w:pPr>
            <w:r w:rsidRPr="001101EA">
              <w:t>MR-notulen zijn aanwezig.</w:t>
            </w:r>
          </w:p>
          <w:p w14:paraId="6E910DB6" w14:textId="4F6C843D" w:rsidR="005B3281" w:rsidRPr="008337FC" w:rsidRDefault="008337FC" w:rsidP="00CD5600">
            <w:pPr>
              <w:pStyle w:val="Geenafstand"/>
              <w:numPr>
                <w:ilvl w:val="0"/>
                <w:numId w:val="10"/>
              </w:numPr>
            </w:pPr>
            <w:r w:rsidRPr="001101EA">
              <w:t xml:space="preserve">OV-notulen zijn </w:t>
            </w:r>
            <w:r>
              <w:t>aanwezig</w:t>
            </w:r>
          </w:p>
        </w:tc>
      </w:tr>
      <w:tr w:rsidR="005B3281" w:rsidRPr="00F706B8" w14:paraId="105F45EA" w14:textId="77777777" w:rsidTr="00CD5600">
        <w:tc>
          <w:tcPr>
            <w:tcW w:w="9634" w:type="dxa"/>
          </w:tcPr>
          <w:p w14:paraId="09F17D44" w14:textId="77777777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 w:rsidRPr="00F706B8">
              <w:rPr>
                <w:rFonts w:asciiTheme="minorHAnsi" w:hAnsiTheme="minorHAnsi" w:cstheme="minorHAnsi"/>
                <w:b/>
              </w:rPr>
              <w:t xml:space="preserve">4 </w:t>
            </w:r>
            <w:r>
              <w:rPr>
                <w:rFonts w:asciiTheme="minorHAnsi" w:hAnsiTheme="minorHAnsi" w:cstheme="minorHAnsi"/>
                <w:b/>
              </w:rPr>
              <w:t>–</w:t>
            </w:r>
            <w:r w:rsidRPr="00F706B8">
              <w:rPr>
                <w:rFonts w:asciiTheme="minorHAnsi" w:hAnsiTheme="minorHAnsi" w:cstheme="minorHAnsi"/>
                <w:b/>
              </w:rPr>
              <w:t xml:space="preserve"> </w:t>
            </w:r>
            <w:r>
              <w:rPr>
                <w:rFonts w:asciiTheme="minorHAnsi" w:hAnsiTheme="minorHAnsi" w:cstheme="minorHAnsi"/>
                <w:b/>
              </w:rPr>
              <w:t>Ingekomen en uitgaande post</w:t>
            </w:r>
          </w:p>
        </w:tc>
      </w:tr>
      <w:tr w:rsidR="005B3281" w:rsidRPr="00F706B8" w14:paraId="215549D5" w14:textId="77777777" w:rsidTr="00CD5600">
        <w:trPr>
          <w:trHeight w:val="297"/>
        </w:trPr>
        <w:tc>
          <w:tcPr>
            <w:tcW w:w="9634" w:type="dxa"/>
          </w:tcPr>
          <w:p w14:paraId="3F46FC99" w14:textId="7937CD36" w:rsidR="005B3281" w:rsidRPr="005B3281" w:rsidRDefault="002E1EB9" w:rsidP="002E1EB9">
            <w:pPr>
              <w:pStyle w:val="Geenafstand"/>
              <w:numPr>
                <w:ilvl w:val="0"/>
                <w:numId w:val="11"/>
              </w:numPr>
              <w:rPr>
                <w:rFonts w:cstheme="minorHAnsi"/>
              </w:rPr>
            </w:pPr>
            <w:r>
              <w:t>Geen bijzonderheden</w:t>
            </w:r>
          </w:p>
        </w:tc>
      </w:tr>
      <w:tr w:rsidR="005B3281" w:rsidRPr="00F706B8" w14:paraId="36C8D6AB" w14:textId="77777777" w:rsidTr="00CD5600">
        <w:trPr>
          <w:trHeight w:val="242"/>
        </w:trPr>
        <w:tc>
          <w:tcPr>
            <w:tcW w:w="9634" w:type="dxa"/>
          </w:tcPr>
          <w:p w14:paraId="5FFE3875" w14:textId="77777777" w:rsidR="005B3281" w:rsidRPr="00F706B8" w:rsidRDefault="005B3281" w:rsidP="00CD5600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5</w:t>
            </w:r>
            <w:r w:rsidRPr="00F706B8">
              <w:rPr>
                <w:rFonts w:asciiTheme="minorHAnsi" w:hAnsiTheme="minorHAnsi" w:cstheme="minorHAnsi"/>
                <w:b/>
                <w:bCs/>
              </w:rPr>
              <w:t>. - MR</w:t>
            </w:r>
          </w:p>
        </w:tc>
      </w:tr>
      <w:tr w:rsidR="005B3281" w:rsidRPr="00F706B8" w14:paraId="4EE40BF7" w14:textId="77777777" w:rsidTr="00CD5600">
        <w:trPr>
          <w:trHeight w:val="242"/>
        </w:trPr>
        <w:tc>
          <w:tcPr>
            <w:tcW w:w="9634" w:type="dxa"/>
          </w:tcPr>
          <w:p w14:paraId="060E8D0C" w14:textId="5B9B655D" w:rsidR="002E1EB9" w:rsidRPr="002E1EB9" w:rsidRDefault="002E1EB9" w:rsidP="00C97824">
            <w:pPr>
              <w:pStyle w:val="Geenafstand"/>
              <w:numPr>
                <w:ilvl w:val="0"/>
                <w:numId w:val="11"/>
              </w:numPr>
            </w:pPr>
            <w:r w:rsidRPr="002E1EB9">
              <w:t>Het verkeersplan vanuit de gemeente is besproken.</w:t>
            </w:r>
          </w:p>
          <w:p w14:paraId="7745BBE7" w14:textId="557A9B0F" w:rsidR="002E1EB9" w:rsidRPr="002E1EB9" w:rsidRDefault="002E1EB9" w:rsidP="00C97824">
            <w:pPr>
              <w:pStyle w:val="Geenafstand"/>
              <w:numPr>
                <w:ilvl w:val="0"/>
                <w:numId w:val="11"/>
              </w:numPr>
            </w:pPr>
            <w:r w:rsidRPr="002E1EB9">
              <w:t>De MR en het bestuur van De Schalm constateren dat het voorstel vanuit de school/MR en het bestuur op dit moment nog onvoldoende is verwerkt in het gemeentelijke plan.</w:t>
            </w:r>
          </w:p>
          <w:p w14:paraId="4946961D" w14:textId="428723F1" w:rsidR="002E1EB9" w:rsidRPr="002E1EB9" w:rsidRDefault="002E1EB9" w:rsidP="00C97824">
            <w:pPr>
              <w:pStyle w:val="Geenafstand"/>
              <w:numPr>
                <w:ilvl w:val="0"/>
                <w:numId w:val="11"/>
              </w:numPr>
            </w:pPr>
            <w:r w:rsidRPr="002E1EB9">
              <w:t>De MR en het bestuur blijven hierover in gesprek met de gemeente.</w:t>
            </w:r>
          </w:p>
          <w:p w14:paraId="33F9A07E" w14:textId="46263334" w:rsidR="002E1EB9" w:rsidRPr="002E1EB9" w:rsidRDefault="002E1EB9" w:rsidP="00C97824">
            <w:pPr>
              <w:pStyle w:val="Geenafstand"/>
              <w:numPr>
                <w:ilvl w:val="0"/>
                <w:numId w:val="11"/>
              </w:numPr>
            </w:pPr>
            <w:r w:rsidRPr="002E1EB9">
              <w:t>Westwijzer is door de gemeente Drechterland aangemerkt als prioriteit voor het opstellen van een verkeersplan.</w:t>
            </w:r>
          </w:p>
          <w:p w14:paraId="1EA22EA4" w14:textId="7E2FA250" w:rsidR="002E1EB9" w:rsidRPr="002E1EB9" w:rsidRDefault="002E1EB9" w:rsidP="00C97824">
            <w:pPr>
              <w:pStyle w:val="Geenafstand"/>
              <w:numPr>
                <w:ilvl w:val="0"/>
                <w:numId w:val="11"/>
              </w:numPr>
            </w:pPr>
            <w:r w:rsidRPr="002E1EB9">
              <w:t>De tijdsplanning voor de realisatie van het verkeersplan door de gemeente is momenteel nog niet bekend.</w:t>
            </w:r>
          </w:p>
        </w:tc>
      </w:tr>
      <w:tr w:rsidR="000C7D10" w:rsidRPr="00F706B8" w14:paraId="12E64139" w14:textId="77777777" w:rsidTr="00CD5600">
        <w:trPr>
          <w:trHeight w:val="242"/>
        </w:trPr>
        <w:tc>
          <w:tcPr>
            <w:tcW w:w="9634" w:type="dxa"/>
          </w:tcPr>
          <w:p w14:paraId="076D9B2A" w14:textId="3D61FE1B" w:rsidR="000C7D10" w:rsidRPr="000C7D10" w:rsidRDefault="000C7D10" w:rsidP="000C7D10">
            <w:pPr>
              <w:pStyle w:val="Geenafstand"/>
              <w:rPr>
                <w:b/>
                <w:bCs/>
              </w:rPr>
            </w:pPr>
            <w:r w:rsidRPr="000C7D10">
              <w:rPr>
                <w:b/>
                <w:bCs/>
              </w:rPr>
              <w:t xml:space="preserve">6. </w:t>
            </w:r>
            <w:r>
              <w:rPr>
                <w:b/>
                <w:bCs/>
              </w:rPr>
              <w:t xml:space="preserve">- </w:t>
            </w:r>
            <w:r w:rsidRPr="000C7D10">
              <w:rPr>
                <w:b/>
                <w:bCs/>
              </w:rPr>
              <w:t>Directie de WestWijzer (Marianne)</w:t>
            </w:r>
          </w:p>
        </w:tc>
      </w:tr>
      <w:tr w:rsidR="005B3281" w:rsidRPr="00F706B8" w14:paraId="05055C13" w14:textId="77777777" w:rsidTr="00CD5600">
        <w:trPr>
          <w:trHeight w:val="242"/>
        </w:trPr>
        <w:tc>
          <w:tcPr>
            <w:tcW w:w="9634" w:type="dxa"/>
          </w:tcPr>
          <w:p w14:paraId="4DD7F762" w14:textId="072AD04A" w:rsidR="003A4D6C" w:rsidRDefault="003A4D6C" w:rsidP="003A4D6C">
            <w:pPr>
              <w:pStyle w:val="Geenafstand"/>
              <w:rPr>
                <w:b/>
                <w:bCs/>
              </w:rPr>
            </w:pPr>
            <w:r w:rsidRPr="003A4D6C">
              <w:rPr>
                <w:b/>
                <w:bCs/>
              </w:rPr>
              <w:t>6.1 Vervanging MR-lid</w:t>
            </w:r>
          </w:p>
          <w:p w14:paraId="24061D7C" w14:textId="3214052C" w:rsidR="00C97824" w:rsidRPr="00C97824" w:rsidRDefault="00C97824" w:rsidP="00C97824">
            <w:pPr>
              <w:pStyle w:val="Geenafstand"/>
              <w:numPr>
                <w:ilvl w:val="0"/>
                <w:numId w:val="19"/>
              </w:numPr>
            </w:pPr>
            <w:r w:rsidRPr="00C97824">
              <w:t>Binnen de MR ontstaat ruimte voor nieuwe leden.</w:t>
            </w:r>
          </w:p>
          <w:p w14:paraId="19A5D92B" w14:textId="3C225EDB" w:rsidR="00C97824" w:rsidRPr="00C97824" w:rsidRDefault="00C97824" w:rsidP="00C97824">
            <w:pPr>
              <w:pStyle w:val="Geenafstand"/>
              <w:numPr>
                <w:ilvl w:val="0"/>
                <w:numId w:val="19"/>
              </w:numPr>
            </w:pPr>
            <w:r w:rsidRPr="00C97824">
              <w:t>Via de nieuwsbrief wordt een oproep gedaan om belangstelling kenbaar te maken.</w:t>
            </w:r>
          </w:p>
          <w:p w14:paraId="69387273" w14:textId="75203F5D" w:rsidR="002E1EB9" w:rsidRPr="00C97824" w:rsidRDefault="00C97824" w:rsidP="00C97824">
            <w:pPr>
              <w:pStyle w:val="Geenafstand"/>
              <w:numPr>
                <w:ilvl w:val="0"/>
                <w:numId w:val="19"/>
              </w:numPr>
            </w:pPr>
            <w:r w:rsidRPr="00C97824">
              <w:t>Afhankelijk van het aantal aanmeldingen wordt bekeken of een verkiezing nodig is.</w:t>
            </w:r>
          </w:p>
          <w:p w14:paraId="62EA9A06" w14:textId="77777777" w:rsidR="003A4D6C" w:rsidRPr="003A4D6C" w:rsidRDefault="003A4D6C" w:rsidP="003A4D6C">
            <w:pPr>
              <w:pStyle w:val="Geenafstand"/>
              <w:rPr>
                <w:b/>
                <w:bCs/>
              </w:rPr>
            </w:pPr>
            <w:r w:rsidRPr="003A4D6C">
              <w:rPr>
                <w:b/>
                <w:bCs/>
              </w:rPr>
              <w:t>6.2 Begroting</w:t>
            </w:r>
          </w:p>
          <w:p w14:paraId="3C83FCBC" w14:textId="7DF64D57" w:rsidR="002E1EB9" w:rsidRPr="002E1EB9" w:rsidRDefault="002E1EB9" w:rsidP="002E1EB9">
            <w:pPr>
              <w:pStyle w:val="Geenafstand"/>
              <w:numPr>
                <w:ilvl w:val="0"/>
                <w:numId w:val="16"/>
              </w:numPr>
            </w:pPr>
            <w:r w:rsidRPr="002E1EB9">
              <w:t>De directie heeft een toelichting gegeven op de definitieve begroting.</w:t>
            </w:r>
          </w:p>
          <w:p w14:paraId="2E838CE4" w14:textId="5D12EFBE" w:rsidR="002E1EB9" w:rsidRPr="002E1EB9" w:rsidRDefault="002E1EB9" w:rsidP="002E1EB9">
            <w:pPr>
              <w:pStyle w:val="Geenafstand"/>
              <w:numPr>
                <w:ilvl w:val="0"/>
                <w:numId w:val="16"/>
              </w:numPr>
            </w:pPr>
            <w:r w:rsidRPr="002E1EB9">
              <w:t>De MR is geïnformeerd over de financiële uitgangspunten en aandachtspunten.</w:t>
            </w:r>
          </w:p>
          <w:p w14:paraId="07C0E371" w14:textId="3A844017" w:rsidR="002E1EB9" w:rsidRPr="002E1EB9" w:rsidRDefault="002E1EB9" w:rsidP="002E1EB9">
            <w:pPr>
              <w:pStyle w:val="Geenafstand"/>
              <w:numPr>
                <w:ilvl w:val="0"/>
                <w:numId w:val="16"/>
              </w:numPr>
            </w:pPr>
            <w:r w:rsidRPr="002E1EB9">
              <w:t>Huisvesting en personeelskosten vormen belangrijke kostenposten.</w:t>
            </w:r>
          </w:p>
          <w:p w14:paraId="4BEAAD40" w14:textId="591130EC" w:rsidR="008337FC" w:rsidRPr="002E1EB9" w:rsidRDefault="002E1EB9" w:rsidP="002E1EB9">
            <w:pPr>
              <w:pStyle w:val="Geenafstand"/>
              <w:numPr>
                <w:ilvl w:val="0"/>
                <w:numId w:val="16"/>
              </w:numPr>
            </w:pPr>
            <w:r w:rsidRPr="002E1EB9">
              <w:t>De school en De Schalm voeren overleg over de verdeling van de gebouwkosten.</w:t>
            </w:r>
          </w:p>
        </w:tc>
      </w:tr>
      <w:tr w:rsidR="005B3281" w:rsidRPr="00F706B8" w14:paraId="4ADAF9B1" w14:textId="77777777" w:rsidTr="00CD5600">
        <w:tc>
          <w:tcPr>
            <w:tcW w:w="9634" w:type="dxa"/>
          </w:tcPr>
          <w:p w14:paraId="39AA06FD" w14:textId="19D1863E" w:rsidR="005B3281" w:rsidRPr="00CE71FD" w:rsidRDefault="000C7D10" w:rsidP="000C7D10">
            <w:pPr>
              <w:pStyle w:val="Lijstalinea"/>
              <w:numPr>
                <w:ilvl w:val="0"/>
                <w:numId w:val="8"/>
              </w:numPr>
              <w:ind w:left="306" w:hanging="306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-</w:t>
            </w:r>
            <w:r w:rsidR="006029E5">
              <w:rPr>
                <w:rFonts w:asciiTheme="minorHAnsi" w:hAnsiTheme="minorHAnsi" w:cstheme="minorHAnsi"/>
                <w:b/>
              </w:rPr>
              <w:t>L</w:t>
            </w:r>
            <w:r w:rsidR="008337FC">
              <w:rPr>
                <w:rFonts w:asciiTheme="minorHAnsi" w:hAnsiTheme="minorHAnsi" w:cstheme="minorHAnsi"/>
                <w:b/>
              </w:rPr>
              <w:t>opende zaken</w:t>
            </w:r>
          </w:p>
        </w:tc>
      </w:tr>
      <w:tr w:rsidR="005B3281" w:rsidRPr="00F706B8" w14:paraId="1FD93A09" w14:textId="77777777" w:rsidTr="00CD5600">
        <w:tc>
          <w:tcPr>
            <w:tcW w:w="9634" w:type="dxa"/>
          </w:tcPr>
          <w:p w14:paraId="6CFBF600" w14:textId="2572A2BD" w:rsidR="00C97824" w:rsidRPr="00C97824" w:rsidRDefault="00C97824" w:rsidP="00C97824">
            <w:pPr>
              <w:pStyle w:val="Lijstalinea"/>
              <w:numPr>
                <w:ilvl w:val="0"/>
                <w:numId w:val="16"/>
              </w:numPr>
              <w:rPr>
                <w:rFonts w:asciiTheme="minorHAnsi" w:hAnsiTheme="minorHAnsi" w:cstheme="minorHAnsi"/>
              </w:rPr>
            </w:pPr>
            <w:r w:rsidRPr="00C97824">
              <w:rPr>
                <w:rFonts w:asciiTheme="minorHAnsi" w:hAnsiTheme="minorHAnsi" w:cstheme="minorHAnsi"/>
              </w:rPr>
              <w:t>De MR is geïnformeerd over de toetsperiode en de ervaringen hiermee.</w:t>
            </w:r>
          </w:p>
          <w:p w14:paraId="19193FEF" w14:textId="5BA56983" w:rsidR="00C97824" w:rsidRPr="00C97824" w:rsidRDefault="00C97824" w:rsidP="00C97824">
            <w:pPr>
              <w:pStyle w:val="Lijstalinea"/>
              <w:numPr>
                <w:ilvl w:val="0"/>
                <w:numId w:val="16"/>
              </w:numPr>
              <w:rPr>
                <w:rFonts w:asciiTheme="minorHAnsi" w:hAnsiTheme="minorHAnsi" w:cstheme="minorHAnsi"/>
              </w:rPr>
            </w:pPr>
            <w:r w:rsidRPr="00C97824">
              <w:rPr>
                <w:rFonts w:asciiTheme="minorHAnsi" w:hAnsiTheme="minorHAnsi" w:cstheme="minorHAnsi"/>
              </w:rPr>
              <w:t>Er wordt gewerkt met een vernieuwde rapportage</w:t>
            </w:r>
          </w:p>
          <w:p w14:paraId="78B676E2" w14:textId="30D02EDD" w:rsidR="00C97824" w:rsidRPr="00C97824" w:rsidRDefault="00C97824" w:rsidP="00C97824">
            <w:pPr>
              <w:pStyle w:val="Lijstalinea"/>
              <w:numPr>
                <w:ilvl w:val="0"/>
                <w:numId w:val="16"/>
              </w:numPr>
              <w:rPr>
                <w:rFonts w:asciiTheme="minorHAnsi" w:hAnsiTheme="minorHAnsi" w:cstheme="minorHAnsi"/>
              </w:rPr>
            </w:pPr>
            <w:r w:rsidRPr="00C97824">
              <w:rPr>
                <w:rFonts w:asciiTheme="minorHAnsi" w:hAnsiTheme="minorHAnsi" w:cstheme="minorHAnsi"/>
              </w:rPr>
              <w:t>Er is aandacht voor het gebruik van digitale middelen tijdens toetsen en lessen.</w:t>
            </w:r>
          </w:p>
          <w:p w14:paraId="0AFBABC0" w14:textId="0D0A8A81" w:rsidR="00C97824" w:rsidRPr="00C97824" w:rsidRDefault="00C97824" w:rsidP="00C97824">
            <w:pPr>
              <w:pStyle w:val="Lijstalinea"/>
              <w:numPr>
                <w:ilvl w:val="0"/>
                <w:numId w:val="16"/>
              </w:numPr>
              <w:rPr>
                <w:rFonts w:asciiTheme="minorHAnsi" w:hAnsiTheme="minorHAnsi" w:cstheme="minorHAnsi"/>
              </w:rPr>
            </w:pPr>
            <w:r w:rsidRPr="00C97824">
              <w:rPr>
                <w:rFonts w:asciiTheme="minorHAnsi" w:hAnsiTheme="minorHAnsi" w:cstheme="minorHAnsi"/>
              </w:rPr>
              <w:t>De school werkt aan het versterken van digitale vaardigheden en mediawijsheid bij leerlingen.</w:t>
            </w:r>
          </w:p>
          <w:p w14:paraId="0D76C110" w14:textId="23F831D4" w:rsidR="008024A7" w:rsidRPr="00C97824" w:rsidRDefault="00C97824" w:rsidP="00C97824">
            <w:pPr>
              <w:pStyle w:val="Lijstalinea"/>
              <w:numPr>
                <w:ilvl w:val="0"/>
                <w:numId w:val="16"/>
              </w:numPr>
              <w:rPr>
                <w:rFonts w:asciiTheme="minorHAnsi" w:hAnsiTheme="minorHAnsi" w:cstheme="minorHAnsi"/>
              </w:rPr>
            </w:pPr>
            <w:r w:rsidRPr="00C97824">
              <w:rPr>
                <w:rFonts w:asciiTheme="minorHAnsi" w:hAnsiTheme="minorHAnsi" w:cstheme="minorHAnsi"/>
              </w:rPr>
              <w:t>De MR adviseert om ouders te informeren over de invulling van studiedagen, zodat zichtbaar wordt waar deze dagen voor worden gebruikt en wat dit bijdraagt aan het onderwijs.</w:t>
            </w:r>
          </w:p>
        </w:tc>
      </w:tr>
      <w:tr w:rsidR="005B3281" w:rsidRPr="00F706B8" w14:paraId="316B7D83" w14:textId="77777777" w:rsidTr="00CD5600">
        <w:tc>
          <w:tcPr>
            <w:tcW w:w="9634" w:type="dxa"/>
          </w:tcPr>
          <w:p w14:paraId="6B944016" w14:textId="77777777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t>8</w:t>
            </w:r>
            <w:r w:rsidRPr="00F706B8">
              <w:rPr>
                <w:rFonts w:asciiTheme="minorHAnsi" w:hAnsiTheme="minorHAnsi" w:cstheme="minorHAnsi"/>
                <w:b/>
              </w:rPr>
              <w:t xml:space="preserve"> – Rondvraag en afsluiting</w:t>
            </w:r>
          </w:p>
        </w:tc>
      </w:tr>
      <w:tr w:rsidR="005B3281" w:rsidRPr="00F706B8" w14:paraId="2F2E576F" w14:textId="77777777" w:rsidTr="00CD5600">
        <w:tc>
          <w:tcPr>
            <w:tcW w:w="9634" w:type="dxa"/>
          </w:tcPr>
          <w:p w14:paraId="03BAC543" w14:textId="3744BD0E" w:rsidR="00F55FD3" w:rsidRPr="006029E5" w:rsidRDefault="003A4D6C" w:rsidP="006029E5">
            <w:pPr>
              <w:pStyle w:val="Normaalweb"/>
              <w:numPr>
                <w:ilvl w:val="0"/>
                <w:numId w:val="14"/>
              </w:numPr>
              <w:rPr>
                <w:rFonts w:asciiTheme="minorHAnsi" w:hAnsiTheme="minorHAnsi" w:cstheme="minorHAnsi"/>
              </w:rPr>
            </w:pPr>
            <w:r w:rsidRPr="003A4D6C">
              <w:rPr>
                <w:rFonts w:asciiTheme="minorHAnsi" w:hAnsiTheme="minorHAnsi" w:cstheme="minorHAnsi"/>
              </w:rPr>
              <w:t>Er zijn geen verdere punten. De vergadering wordt afgesloten.</w:t>
            </w:r>
          </w:p>
        </w:tc>
      </w:tr>
    </w:tbl>
    <w:p w14:paraId="1FDD0ABA" w14:textId="77777777" w:rsidR="005B3281" w:rsidRPr="00F706B8" w:rsidRDefault="005B3281" w:rsidP="005B3281">
      <w:pPr>
        <w:spacing w:after="200" w:line="276" w:lineRule="auto"/>
        <w:rPr>
          <w:rFonts w:asciiTheme="minorHAnsi" w:hAnsiTheme="minorHAnsi" w:cstheme="minorHAnsi"/>
          <w:b/>
          <w:szCs w:val="22"/>
        </w:rPr>
      </w:pPr>
    </w:p>
    <w:p w14:paraId="0D139A6D" w14:textId="77777777" w:rsidR="001116D0" w:rsidRDefault="001116D0"/>
    <w:sectPr w:rsidR="001116D0" w:rsidSect="00756410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5574F"/>
    <w:multiLevelType w:val="hybridMultilevel"/>
    <w:tmpl w:val="5CBC22B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4F1507"/>
    <w:multiLevelType w:val="hybridMultilevel"/>
    <w:tmpl w:val="B66030F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970405"/>
    <w:multiLevelType w:val="hybridMultilevel"/>
    <w:tmpl w:val="BFF24D9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E92D70"/>
    <w:multiLevelType w:val="hybridMultilevel"/>
    <w:tmpl w:val="C3B0AE1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8B641B"/>
    <w:multiLevelType w:val="hybridMultilevel"/>
    <w:tmpl w:val="6C72CD20"/>
    <w:lvl w:ilvl="0" w:tplc="0413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5" w15:restartNumberingAfterBreak="0">
    <w:nsid w:val="1F1949B1"/>
    <w:multiLevelType w:val="hybridMultilevel"/>
    <w:tmpl w:val="7242DB6A"/>
    <w:lvl w:ilvl="0" w:tplc="D41A9090">
      <w:start w:val="2"/>
      <w:numFmt w:val="bullet"/>
      <w:lvlText w:val="-"/>
      <w:lvlJc w:val="left"/>
      <w:pPr>
        <w:ind w:left="408" w:hanging="360"/>
      </w:pPr>
      <w:rPr>
        <w:rFonts w:ascii="Calibri" w:eastAsia="Times New Roman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6" w15:restartNumberingAfterBreak="0">
    <w:nsid w:val="228B58CE"/>
    <w:multiLevelType w:val="hybridMultilevel"/>
    <w:tmpl w:val="32ECF50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403849"/>
    <w:multiLevelType w:val="hybridMultilevel"/>
    <w:tmpl w:val="FC38981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EB1F28"/>
    <w:multiLevelType w:val="hybridMultilevel"/>
    <w:tmpl w:val="163C708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06303A"/>
    <w:multiLevelType w:val="hybridMultilevel"/>
    <w:tmpl w:val="42FABCB0"/>
    <w:lvl w:ilvl="0" w:tplc="C83C621C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E07A71"/>
    <w:multiLevelType w:val="hybridMultilevel"/>
    <w:tmpl w:val="EFB8F9F2"/>
    <w:lvl w:ilvl="0" w:tplc="0AC0B290">
      <w:start w:val="7"/>
      <w:numFmt w:val="decimal"/>
      <w:lvlText w:val="%1."/>
      <w:lvlJc w:val="left"/>
      <w:pPr>
        <w:ind w:left="382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102" w:hanging="360"/>
      </w:pPr>
    </w:lvl>
    <w:lvl w:ilvl="2" w:tplc="0413001B" w:tentative="1">
      <w:start w:val="1"/>
      <w:numFmt w:val="lowerRoman"/>
      <w:lvlText w:val="%3."/>
      <w:lvlJc w:val="right"/>
      <w:pPr>
        <w:ind w:left="1822" w:hanging="180"/>
      </w:pPr>
    </w:lvl>
    <w:lvl w:ilvl="3" w:tplc="0413000F" w:tentative="1">
      <w:start w:val="1"/>
      <w:numFmt w:val="decimal"/>
      <w:lvlText w:val="%4."/>
      <w:lvlJc w:val="left"/>
      <w:pPr>
        <w:ind w:left="2542" w:hanging="360"/>
      </w:pPr>
    </w:lvl>
    <w:lvl w:ilvl="4" w:tplc="04130019" w:tentative="1">
      <w:start w:val="1"/>
      <w:numFmt w:val="lowerLetter"/>
      <w:lvlText w:val="%5."/>
      <w:lvlJc w:val="left"/>
      <w:pPr>
        <w:ind w:left="3262" w:hanging="360"/>
      </w:pPr>
    </w:lvl>
    <w:lvl w:ilvl="5" w:tplc="0413001B" w:tentative="1">
      <w:start w:val="1"/>
      <w:numFmt w:val="lowerRoman"/>
      <w:lvlText w:val="%6."/>
      <w:lvlJc w:val="right"/>
      <w:pPr>
        <w:ind w:left="3982" w:hanging="180"/>
      </w:pPr>
    </w:lvl>
    <w:lvl w:ilvl="6" w:tplc="0413000F" w:tentative="1">
      <w:start w:val="1"/>
      <w:numFmt w:val="decimal"/>
      <w:lvlText w:val="%7."/>
      <w:lvlJc w:val="left"/>
      <w:pPr>
        <w:ind w:left="4702" w:hanging="360"/>
      </w:pPr>
    </w:lvl>
    <w:lvl w:ilvl="7" w:tplc="04130019" w:tentative="1">
      <w:start w:val="1"/>
      <w:numFmt w:val="lowerLetter"/>
      <w:lvlText w:val="%8."/>
      <w:lvlJc w:val="left"/>
      <w:pPr>
        <w:ind w:left="5422" w:hanging="360"/>
      </w:pPr>
    </w:lvl>
    <w:lvl w:ilvl="8" w:tplc="0413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11" w15:restartNumberingAfterBreak="0">
    <w:nsid w:val="455B73BA"/>
    <w:multiLevelType w:val="hybridMultilevel"/>
    <w:tmpl w:val="0D4EBE4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334E17"/>
    <w:multiLevelType w:val="hybridMultilevel"/>
    <w:tmpl w:val="E38052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5460D8"/>
    <w:multiLevelType w:val="multilevel"/>
    <w:tmpl w:val="10585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D0A01D8"/>
    <w:multiLevelType w:val="hybridMultilevel"/>
    <w:tmpl w:val="B46875DC"/>
    <w:lvl w:ilvl="0" w:tplc="04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D8218EB"/>
    <w:multiLevelType w:val="multilevel"/>
    <w:tmpl w:val="4AFAE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69D3AFD"/>
    <w:multiLevelType w:val="hybridMultilevel"/>
    <w:tmpl w:val="86943EC6"/>
    <w:lvl w:ilvl="0" w:tplc="0413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17" w15:restartNumberingAfterBreak="0">
    <w:nsid w:val="7D196F0F"/>
    <w:multiLevelType w:val="multilevel"/>
    <w:tmpl w:val="C82CC9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ECE0A16"/>
    <w:multiLevelType w:val="hybridMultilevel"/>
    <w:tmpl w:val="57E0B9B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359703">
    <w:abstractNumId w:val="5"/>
  </w:num>
  <w:num w:numId="2" w16cid:durableId="1473017626">
    <w:abstractNumId w:val="9"/>
  </w:num>
  <w:num w:numId="3" w16cid:durableId="1306397302">
    <w:abstractNumId w:val="13"/>
  </w:num>
  <w:num w:numId="4" w16cid:durableId="1054625394">
    <w:abstractNumId w:val="4"/>
  </w:num>
  <w:num w:numId="5" w16cid:durableId="65306401">
    <w:abstractNumId w:val="16"/>
  </w:num>
  <w:num w:numId="6" w16cid:durableId="984161014">
    <w:abstractNumId w:val="2"/>
  </w:num>
  <w:num w:numId="7" w16cid:durableId="1473643263">
    <w:abstractNumId w:val="8"/>
  </w:num>
  <w:num w:numId="8" w16cid:durableId="638875939">
    <w:abstractNumId w:val="10"/>
  </w:num>
  <w:num w:numId="9" w16cid:durableId="1865366074">
    <w:abstractNumId w:val="0"/>
  </w:num>
  <w:num w:numId="10" w16cid:durableId="1845899174">
    <w:abstractNumId w:val="7"/>
  </w:num>
  <w:num w:numId="11" w16cid:durableId="543441525">
    <w:abstractNumId w:val="12"/>
  </w:num>
  <w:num w:numId="12" w16cid:durableId="263927818">
    <w:abstractNumId w:val="6"/>
  </w:num>
  <w:num w:numId="13" w16cid:durableId="205988008">
    <w:abstractNumId w:val="18"/>
  </w:num>
  <w:num w:numId="14" w16cid:durableId="1380124873">
    <w:abstractNumId w:val="11"/>
  </w:num>
  <w:num w:numId="15" w16cid:durableId="1360281890">
    <w:abstractNumId w:val="15"/>
  </w:num>
  <w:num w:numId="16" w16cid:durableId="391127007">
    <w:abstractNumId w:val="17"/>
  </w:num>
  <w:num w:numId="17" w16cid:durableId="298532146">
    <w:abstractNumId w:val="14"/>
  </w:num>
  <w:num w:numId="18" w16cid:durableId="547231571">
    <w:abstractNumId w:val="3"/>
  </w:num>
  <w:num w:numId="19" w16cid:durableId="12690461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281"/>
    <w:rsid w:val="000C7D10"/>
    <w:rsid w:val="00101A4C"/>
    <w:rsid w:val="001116D0"/>
    <w:rsid w:val="00206297"/>
    <w:rsid w:val="002E1EB9"/>
    <w:rsid w:val="00357CD2"/>
    <w:rsid w:val="003A4D6C"/>
    <w:rsid w:val="00477F36"/>
    <w:rsid w:val="005216EE"/>
    <w:rsid w:val="00526DD2"/>
    <w:rsid w:val="005954A4"/>
    <w:rsid w:val="005B3281"/>
    <w:rsid w:val="005D11F1"/>
    <w:rsid w:val="006029E5"/>
    <w:rsid w:val="006205F3"/>
    <w:rsid w:val="00756410"/>
    <w:rsid w:val="007A1F92"/>
    <w:rsid w:val="008024A7"/>
    <w:rsid w:val="008337FC"/>
    <w:rsid w:val="009D69F5"/>
    <w:rsid w:val="00C5101C"/>
    <w:rsid w:val="00C97824"/>
    <w:rsid w:val="00CD7B60"/>
    <w:rsid w:val="00D57450"/>
    <w:rsid w:val="00D86103"/>
    <w:rsid w:val="00EB4B75"/>
    <w:rsid w:val="00F3346C"/>
    <w:rsid w:val="00F55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DA4864"/>
  <w14:defaultImageDpi w14:val="32767"/>
  <w15:chartTrackingRefBased/>
  <w15:docId w15:val="{48745F00-8E6C-9F45-92ED-BCE3787A3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ard">
    <w:name w:val="Normal"/>
    <w:qFormat/>
    <w:rsid w:val="005B3281"/>
    <w:rPr>
      <w:rFonts w:ascii="Arial" w:eastAsia="Times New Roman" w:hAnsi="Arial" w:cs="Times New Roman"/>
      <w:kern w:val="0"/>
      <w:sz w:val="22"/>
      <w:lang w:eastAsia="nl-NL"/>
      <w14:ligatures w14:val="none"/>
    </w:rPr>
  </w:style>
  <w:style w:type="paragraph" w:styleId="Kop1">
    <w:name w:val="heading 1"/>
    <w:basedOn w:val="Standaard"/>
    <w:next w:val="Standaard"/>
    <w:link w:val="Kop1Char"/>
    <w:uiPriority w:val="9"/>
    <w:qFormat/>
    <w:rsid w:val="005B32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5B32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5B328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5B32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B328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B328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B328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B328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B328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5B328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5B328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5B328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5B3281"/>
    <w:rPr>
      <w:rFonts w:eastAsiaTheme="majorEastAsia" w:cstheme="majorBidi"/>
      <w:i/>
      <w:iCs/>
      <w:color w:val="2F5496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5B3281"/>
    <w:rPr>
      <w:rFonts w:eastAsiaTheme="majorEastAsia" w:cstheme="majorBidi"/>
      <w:color w:val="2F5496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B3281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5B3281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5B3281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5B3281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5B328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5B32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5B328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5B32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5B328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5B3281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5B3281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5B3281"/>
    <w:rPr>
      <w:i/>
      <w:iCs/>
      <w:color w:val="2F5496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5B32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5B3281"/>
    <w:rPr>
      <w:i/>
      <w:iCs/>
      <w:color w:val="2F5496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5B3281"/>
    <w:rPr>
      <w:b/>
      <w:bCs/>
      <w:smallCaps/>
      <w:color w:val="2F5496" w:themeColor="accent1" w:themeShade="BF"/>
      <w:spacing w:val="5"/>
    </w:rPr>
  </w:style>
  <w:style w:type="table" w:styleId="Tabelraster">
    <w:name w:val="Table Grid"/>
    <w:basedOn w:val="Standaardtabel"/>
    <w:uiPriority w:val="59"/>
    <w:rsid w:val="005B3281"/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5B3281"/>
    <w:rPr>
      <w:rFonts w:eastAsia="Times New Roman" w:cs="Times New Roman"/>
      <w:kern w:val="0"/>
      <w:sz w:val="22"/>
      <w:lang w:eastAsia="nl-NL"/>
      <w14:ligatures w14:val="none"/>
    </w:rPr>
  </w:style>
  <w:style w:type="paragraph" w:styleId="Normaalweb">
    <w:name w:val="Normal (Web)"/>
    <w:basedOn w:val="Standaard"/>
    <w:uiPriority w:val="99"/>
    <w:semiHidden/>
    <w:unhideWhenUsed/>
    <w:rsid w:val="00F55FD3"/>
    <w:pPr>
      <w:spacing w:before="100" w:beforeAutospacing="1" w:after="100" w:afterAutospacing="1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86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83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0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1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6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5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307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Sylvia Nobel</dc:creator>
  <cp:keywords/>
  <dc:description/>
  <cp:lastModifiedBy>Laura Stolwijk</cp:lastModifiedBy>
  <cp:revision>3</cp:revision>
  <dcterms:created xsi:type="dcterms:W3CDTF">2026-02-04T19:28:00Z</dcterms:created>
  <dcterms:modified xsi:type="dcterms:W3CDTF">2026-03-26T15:13:00Z</dcterms:modified>
</cp:coreProperties>
</file>